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9EA9" w14:textId="6285C9DA" w:rsidR="00CB11CD" w:rsidRDefault="00CB11CD" w:rsidP="00CB11CD">
      <w:pPr>
        <w:jc w:val="center"/>
        <w:rPr>
          <w:lang w:val="en-US"/>
        </w:rPr>
      </w:pPr>
      <w:r w:rsidRPr="00CB11CD">
        <w:drawing>
          <wp:inline distT="0" distB="0" distL="0" distR="0" wp14:anchorId="419DA5D5" wp14:editId="6D112A2B">
            <wp:extent cx="2323473" cy="2998030"/>
            <wp:effectExtent l="0" t="0" r="635" b="0"/>
            <wp:docPr id="3" name="Immagine 2" descr="Immagine che contiene persona, interni, portatile&#10;&#10;Descrizione generata automaticamente">
              <a:extLst xmlns:a="http://schemas.openxmlformats.org/drawingml/2006/main">
                <a:ext uri="{FF2B5EF4-FFF2-40B4-BE49-F238E27FC236}">
                  <a16:creationId xmlns:a16="http://schemas.microsoft.com/office/drawing/2014/main" id="{4766DFA8-B7EF-4B1F-B0AB-313C49373CF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Immagine che contiene persona, interni, portatile&#10;&#10;Descrizione generata automaticamente">
                      <a:extLst>
                        <a:ext uri="{FF2B5EF4-FFF2-40B4-BE49-F238E27FC236}">
                          <a16:creationId xmlns:a16="http://schemas.microsoft.com/office/drawing/2014/main" id="{4766DFA8-B7EF-4B1F-B0AB-313C49373CF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5" r="22708"/>
                    <a:stretch/>
                  </pic:blipFill>
                  <pic:spPr>
                    <a:xfrm>
                      <a:off x="0" y="0"/>
                      <a:ext cx="2327782" cy="3003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971F0" w14:textId="77777777" w:rsidR="00CB11CD" w:rsidRDefault="00CB11CD" w:rsidP="00CB11CD">
      <w:pPr>
        <w:rPr>
          <w:lang w:val="en-US"/>
        </w:rPr>
      </w:pPr>
    </w:p>
    <w:p w14:paraId="739075A2" w14:textId="29365221" w:rsidR="00CB11CD" w:rsidRPr="00CB11CD" w:rsidRDefault="00CB11CD" w:rsidP="00CB11CD">
      <w:pPr>
        <w:rPr>
          <w:lang w:val="en-US"/>
        </w:rPr>
      </w:pPr>
      <w:proofErr w:type="spellStart"/>
      <w:r w:rsidRPr="00CB11CD">
        <w:rPr>
          <w:lang w:val="en-US"/>
        </w:rPr>
        <w:t>Titolo</w:t>
      </w:r>
      <w:proofErr w:type="spellEnd"/>
      <w:r w:rsidRPr="00CB11CD">
        <w:rPr>
          <w:lang w:val="en-US"/>
        </w:rPr>
        <w:t xml:space="preserve">: </w:t>
      </w:r>
    </w:p>
    <w:p w14:paraId="07FDBD6B" w14:textId="77777777" w:rsidR="00CB11CD" w:rsidRPr="00CB11CD" w:rsidRDefault="00CB11CD" w:rsidP="00CB11CD">
      <w:pPr>
        <w:rPr>
          <w:lang w:val="en-US"/>
        </w:rPr>
      </w:pPr>
      <w:r w:rsidRPr="00CB11CD">
        <w:rPr>
          <w:lang w:val="en-US"/>
        </w:rPr>
        <w:t>Solar Energy: Research, Development, and Demonstration Goals and Activities in the United States</w:t>
      </w:r>
    </w:p>
    <w:p w14:paraId="2C586533" w14:textId="77777777" w:rsidR="00CB11CD" w:rsidRPr="00CB11CD" w:rsidRDefault="00CB11CD" w:rsidP="00CB11CD">
      <w:pPr>
        <w:rPr>
          <w:lang w:val="en-US"/>
        </w:rPr>
      </w:pPr>
    </w:p>
    <w:p w14:paraId="562F1943" w14:textId="77777777" w:rsidR="00CB11CD" w:rsidRPr="00CB11CD" w:rsidRDefault="00CB11CD" w:rsidP="00CB11CD">
      <w:pPr>
        <w:rPr>
          <w:lang w:val="en-US"/>
        </w:rPr>
      </w:pPr>
      <w:r w:rsidRPr="00CB11CD">
        <w:rPr>
          <w:lang w:val="en-US"/>
        </w:rPr>
        <w:t xml:space="preserve">Abstract: </w:t>
      </w:r>
    </w:p>
    <w:p w14:paraId="67E900F8" w14:textId="77777777" w:rsidR="00CB11CD" w:rsidRPr="00CB11CD" w:rsidRDefault="00CB11CD" w:rsidP="00CB11CD">
      <w:pPr>
        <w:rPr>
          <w:lang w:val="en-US"/>
        </w:rPr>
      </w:pPr>
      <w:r w:rsidRPr="00CB11CD">
        <w:rPr>
          <w:lang w:val="en-US"/>
        </w:rPr>
        <w:t xml:space="preserve">The United States set an ambitious goal to decarbonize the energy system by 2050, starting with a decarbonized power sector by 2035. Achieving this goal will support the nationwide effort to meet the threat of climate change. </w:t>
      </w:r>
    </w:p>
    <w:p w14:paraId="768CCF64" w14:textId="70D71DEE" w:rsidR="00C054F9" w:rsidRPr="00CB11CD" w:rsidRDefault="00CB11CD" w:rsidP="00CB11CD">
      <w:pPr>
        <w:rPr>
          <w:lang w:val="en-US"/>
        </w:rPr>
      </w:pPr>
      <w:r w:rsidRPr="00CB11CD">
        <w:rPr>
          <w:lang w:val="en-US"/>
        </w:rPr>
        <w:t>Supporting innovation in the solar industry will enable increasing solar deployment to the scale needed to address the climate emergency. In this Talk, I will highlight a few examples of US research, development, demonstration, and technical assistance activities in five areas - photovoltaics (PV), concentrating solar-thermal power (CSP), systems integration, manufacturing and competitiveness, and soft costs.</w:t>
      </w:r>
    </w:p>
    <w:sectPr w:rsidR="00C054F9" w:rsidRPr="00CB1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CD"/>
    <w:rsid w:val="00C054F9"/>
    <w:rsid w:val="00CB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06E6E1"/>
  <w15:chartTrackingRefBased/>
  <w15:docId w15:val="{642A1208-8FD9-4E40-9906-B543560A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Vivona</dc:creator>
  <cp:keywords/>
  <dc:description/>
  <cp:lastModifiedBy>Marilena Vivona</cp:lastModifiedBy>
  <cp:revision>1</cp:revision>
  <dcterms:created xsi:type="dcterms:W3CDTF">2021-06-14T12:17:00Z</dcterms:created>
  <dcterms:modified xsi:type="dcterms:W3CDTF">2021-06-14T12:19:00Z</dcterms:modified>
</cp:coreProperties>
</file>